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93" w:rsidRPr="00897954" w:rsidRDefault="00897954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8"/>
          <w:lang w:val="ro-RO"/>
        </w:rPr>
        <w:t>Magyari Sára</w:t>
      </w:r>
      <w:r w:rsidRPr="00897954">
        <w:rPr>
          <w:rFonts w:ascii="Times New Roman" w:hAnsi="Times New Roman" w:cs="Times New Roman"/>
          <w:b/>
          <w:sz w:val="28"/>
          <w:lang w:val="ro-RO"/>
        </w:rPr>
        <w:cr/>
      </w:r>
      <w:r w:rsidRPr="00897954">
        <w:rPr>
          <w:rFonts w:ascii="Times New Roman" w:hAnsi="Times New Roman" w:cs="Times New Roman"/>
          <w:b/>
          <w:sz w:val="28"/>
          <w:lang w:val="ro-RO"/>
        </w:rPr>
        <w:cr/>
      </w:r>
      <w:r w:rsidRPr="00897954">
        <w:rPr>
          <w:rFonts w:ascii="Times New Roman" w:hAnsi="Times New Roman" w:cs="Times New Roman"/>
          <w:b/>
          <w:sz w:val="28"/>
          <w:lang w:val="ro-RO"/>
        </w:rPr>
        <w:cr/>
        <w:t>Cărţi publicate</w:t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Cărţi (manuale, monografii, tratate, îndrumare etc.) publicate în ţară, la edituri recunoscute CNCS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sz w:val="24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Bartha Krisztina, Benő Attila, Dégi Zsuzsanna, Magyari Sára, Tankó Enikő, Tódor Erika-Mária</w:t>
      </w:r>
      <w:r w:rsidR="00897954"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Dicționar de lingvistică aplicată (Conceptele fundamentale ale bi‐ și multilingvismului)/Dictionary of applied linguistics (Basic concepts of bi‐ and multilingualism)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Presa Universitară Clujeană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Kolozsvár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313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978-606-37-0548-9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bookmarkStart w:id="0" w:name="_GoBack"/>
      <w:bookmarkEnd w:id="0"/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nyelvi világkép a magyar és a román nyelvben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EME-Partium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164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Cărţi (manuale, monografii, tratate, îndrumare etc.) publicate la alte edituri sau pe plan local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Tandem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Könyvek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260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978-630-6612-04-8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Sügérségtől incelekig – női szemmel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Könyvek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172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Takázás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Holnap-MÚRE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Marosvásárhely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222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978-606-9468-40-1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magyar mint idegen nyelv oktatása. Fogalmak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96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978-606-8156-83-5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Hamis barátok a magyar és a román nyelvben. Szószedet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84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6.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Balogh Andrea,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Nyelvi szintfelmérő tesztgyűjtemény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Aegis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Temesvár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9789731916125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Cărţi (manuale, monografii, tratate, îndrumare etc.) publicate la edituri recunoscute în străinătate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lastRenderedPageBreak/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Balogh Brigitta, Magyari Sára, Szilágyi Ferenc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Nagyvárad kulturális öröksége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Eszterházy Károly Főiskola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Eger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205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Cărţi (manuale, monografii, tratate, îndrumare etc.) publicate la alte edituri sau pe plan local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Nyelvi szintfelmérő tesztgyűjtemény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AEGIS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Temesvár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44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978-973-1916-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Magyarul nem magyaroknak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AEGIS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Temesvár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2009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pag. 111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8"/>
          <w:lang w:val="ro-RO"/>
        </w:rPr>
        <w:t>Volum ştiinţific colectiv</w:t>
      </w:r>
      <w:r w:rsidRPr="00897954">
        <w:rPr>
          <w:rFonts w:ascii="Times New Roman" w:hAnsi="Times New Roman" w:cs="Times New Roman"/>
          <w:b/>
          <w:sz w:val="28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Naţional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bor nyelvi képe.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Veszelszki Ágnes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Borkommunikáció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Századvég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242–249.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978-615-5164-38-5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fakultatív magyar nyelvoktatás – anyayelven való tanulás.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Bodó Barna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Romániai Magyar Évkönyv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Temesvár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Marineasa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2005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459–466.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8"/>
          <w:lang w:val="ro-RO"/>
        </w:rPr>
        <w:t>Lucrări ştiinţifice</w:t>
      </w:r>
      <w:r w:rsidRPr="00897954">
        <w:rPr>
          <w:rFonts w:ascii="Times New Roman" w:hAnsi="Times New Roman" w:cs="Times New Roman"/>
          <w:b/>
          <w:sz w:val="28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Lucrări ştiinţifice publicate  în reviste cotate ISI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magyar mint idegen nyelv az áll és a stă igék tükrében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Hungarológiai Évkönyv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13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1585-967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9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magyar mint idegen nyelv az áll és stă igék tökrében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Hungarológiai Évkönyv 2012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13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15859673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91–99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Hiedelmek a magyar nyelv körül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Journal of Teaching Hungarian as a 2nd Language and Hungarian Culture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1-2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1-2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2009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17871417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150–156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Készségfejlesztés a fakultatív magyar nyelvórákon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Magiszter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2006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148–157.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lastRenderedPageBreak/>
        <w:t>Lucrări ştiinţifice publicate în reviste din străinătate fără cotaţie ISI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családdal való kommunikáció a kétnyelvű környezetben megvalósuló óvodai nevelésben.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kommunikáció oktatása 11. Generációs kérdések a kommunikációs készségfejlesztésben.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11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53–39.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kert/udvar és szócsakádjának képe magyar népdalokban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e-nyelvmagazin.hu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-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-_______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7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Lucrări ştiinţifice publicate în reviste altele decât cele menţionate anterior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Korszerű-e a magyar nyelv tanítása a romániai tantervek tükrében?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MÓDSZERTANI KÖZLEMÉNYEK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58.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4.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3–8.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Anyanyelv – hangyanyelv – ecet. A „fától fáig” magatartás oktatásstratégiai példája a Bánságban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Nyelvünk és kultúránk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43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93–97.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Lucrări ştiinţifice publicate în reviste indexate în baze de date internaţionale (indicaţi şi baza de date)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The Linguistic Image of Man in the Hungarian and Romanian Languages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12–12.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The International Scientific Journal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4"/>
          <w:lang w:val="ro-RO"/>
        </w:rPr>
        <w:t>Lucrări ştiinţifice publicate în reviste din ţară, recunoscute CNCS (altele decât cele din baze de date internaţionale)</w:t>
      </w:r>
      <w:r w:rsidRPr="00897954">
        <w:rPr>
          <w:rFonts w:ascii="Times New Roman" w:hAnsi="Times New Roman" w:cs="Times New Roman"/>
          <w:b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Beszámoló egy sajtónyelvi kutatásról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Acta Universitatis Christianae Partiensis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2668-3067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107–114.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multikulturális nagyváros – mítosz és valóság között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Korunk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12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94–103.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Egy nyelvi revitalizációs program szükségességéről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Acta Universitatis Christianae Partiensis. Studia culturale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Vol. 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No 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2668-3067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13–19.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8"/>
          <w:lang w:val="ro-RO"/>
        </w:rPr>
        <w:t>Lucrări ştiinţifice publicate în volumele manifestărilor ştiinţifice</w:t>
      </w:r>
      <w:r w:rsidRPr="00897954">
        <w:rPr>
          <w:rFonts w:ascii="Times New Roman" w:hAnsi="Times New Roman" w:cs="Times New Roman"/>
          <w:b/>
          <w:sz w:val="28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lastRenderedPageBreak/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helyesírás presztízse a romániai pedagógusképzésben.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Istók Béla, Lőrincz Gábor, Török Tamás, Baka Patrik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helyesírás-tanítás aktuális kérdései. Az SJE TKK Magyar Nyelv és Irodalom Tanszéke mellett működő Variológiai Kutatócsoport XII. nemzetközi tudományos szimpóziumának tanulmánykötete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Komárom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Selye János Egyetem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93–100.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978-80-8122-480-5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rejtett tanterv (át)alakulása karantén idején.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Istók Béla-Simon Szabolcs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Online oktatás – kontaktoktatás. Edukációs folyamatok és a Covid19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Komárom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Selye János Egyetem Tanárképző Kar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90–96.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978-80-8122-408-9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Nyelvmentor program a magyar szak szolgálatában.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Magyari Sára–Bartha Krisztina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Nyelvi közösségek – közösségi perspektívák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93–98.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978-606-9673-07-2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magyar nyelv és kultúra tükröződése román nyelvű tankönyvekben.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Bordás Andrea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Életre nevelni. A II. Oktatáshatárhelyzetbenkonferencia tanulmánykötete.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183–189.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978-606-37-0778-0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nárcisztikus személyiségzavar szemiotikája.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Balázs Géza–Minya Károly–Pölcz Ádám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titok szemiotikája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Magyar Szemiotikai Társaság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183–189.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978-615-5597-13-8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1418-253X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6. </w:t>
      </w:r>
      <w:r w:rsidRPr="00897954">
        <w:rPr>
          <w:rFonts w:ascii="Times New Roman" w:hAnsi="Times New Roman" w:cs="Times New Roman"/>
          <w:b/>
          <w:sz w:val="24"/>
          <w:lang w:val="ro-RO"/>
        </w:rPr>
        <w:t>Horvath Gizela,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#MeToo – Hungarian Style.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Bakó Rozália Klára, Horvath Gizela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Digital Agora. Proceedings of the Fifth International Conference on Argumentation and Rhetoric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Oradea and Debrecen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Press, Debrecen University Press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36–66.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978-963-318-750-0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2285-682X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7.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romániai MID-oktatás a nagyváradi műhely tükrében.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Tóth Péter, Maior Enikő, Duchon Jenő, Horváth Kinga, Kautnik András, Sass Bálint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Kutatás és innováció a Kárpát-medencei oktatási térben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Magyar Nevelés- és Oktatáskutatók Egyesülete - Szakképzés- és Mérnökpedagógiai Tudományos Műhely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9–18.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978-963-449-115-6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8.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„Miattam pusztul...”. Vegyes házasságban élő magyar értelmiségiek attitűdvizsgálata a bánsági szórványban.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Simon Szabolcs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Selye János Egyetem 2018-as X. Nemzetközi Tudományos Konferenciájának tanulmánykötete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Komárom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Selye János Egyetem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243–249.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978-80-8122-255-9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9.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Nyelvi világkép és igehasználat a magyar és román nyelvben.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Magyari Sára-Bartha Krisztina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 – nyelvközösség – közösségi perspektíva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 xml:space="preserve">Partium </w:t>
      </w:r>
      <w:r w:rsidRPr="00897954">
        <w:rPr>
          <w:rFonts w:ascii="Times New Roman" w:hAnsi="Times New Roman" w:cs="Times New Roman"/>
          <w:sz w:val="24"/>
          <w:lang w:val="ro-RO"/>
        </w:rPr>
        <w:lastRenderedPageBreak/>
        <w:t>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31–44.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978-606-8156-85-9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10.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Állatfigurák a temetőben.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Tóth Szergej, Szirmai Éva, Újvári Edit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Állati jelek, képek és terek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Szegedi Egyetemi Kiadó, Juhász Gyula Felsőoktatási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323–331.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978-615-5946-01-1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Az ellenség magyar és román nyelvi képe.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Lajos Katalin, Tapodi Zsuzsa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Az idegenség diskurzusai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Csíkszereda – Kolozsvár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Státus Kiadó – EME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51–59.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978-606-661-068-1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Multukulturalitás a temetőben.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Balázs Géza-Minya Károly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Multikulturalitás. Kultúraköziség a tudományban, művészetekben, médiában, mindennapokban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Magyar Szemiotikai Társaság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157–171.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978-615-5597-05-3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Tüntetésfolklór.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Horvath Gizela, Bakó Rozália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Diskurzusok az alkonyról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 – Debrecen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 – Debreceni Egyetemi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117–132.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nyelvközösség perspektívái.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Magyari Sára-Bartha Krisztina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 - közösség - perspektíva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87–94.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Ő (r)retró.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Klippel Rita–Tóth Eszter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Találkozások. Alkalmazott nyelvészeti tanulmányok 3.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Szegedi Egyetemi Kiadó, Juhász Gyula Felsőoktatási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107–114.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978-615-5455-74-2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1217-9957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16.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legyező mint a kimondhatatlan kommunikációs lehetősége.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Balázs Géza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Udvariasság. Szemiotika, művészet, irodalom, nyelv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Magyar Szemiotikai Társaság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153–162.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17.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Hatalmi játszmák a temetőben.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Szirmai Éva–tóth Szergej–újvári Edit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hatalom jelei, képei és terei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Szegedi Egyetemi Kiadó – Juhász Gyula Felsőoktatási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275–286.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18.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Légy fegyelmezett! A fegyelem iskolai képe.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Veszelszki Ágnes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Generációk nyelve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ELTE BTK Mai Magyar Nyelvi Tanszék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425–434.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978-615-5597-02-2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1418-253X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19.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Nyelvi és irodalmi tudásterek változékonysága.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Czékus Géza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Magyar Tannyelvű Tanítóképző Kar 2016-os tudományos konferenciáinak tanulmánygyűjteménye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Szabadka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Újvidéki Egyetem Magyar Tannyelvű Tanítóképző Kar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lastRenderedPageBreak/>
        <w:t>pp. 106–113.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978-86-87095-71-7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20.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Nyelvi és irodalmi tudásterek változékonysága.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Czékus Géza Borsos Éva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Magyar Tannyelvű Tanítóképző Kar 2016-os tudományos konferenciáinak tanulmánygyűjteménye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Szabadka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Újvidéki Egyetem Magyar Tannyelvű Tanítóképző Kar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106–113.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978-86-87095-71-7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MID-oktatás Romániában? – Fogalmak.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Maróti Orsolya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Journal of Teaching Hungarian as a 2nd Language and Hungarian Culture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Balassi Intézet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70–76.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1787-1417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halál nyelvi képe magyar és román folklórszövegekben.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Nyiri Péter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legféltőbb kincs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Széphalom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Múzsák Kertje A Magyar Nyelv Múzeuma Füzetei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69–78.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978-615-80242-3-5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2063-9392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Hatalmi játszmák a temetőben.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Tóth Szergej, Szirmai Éva–tóth Szergej–újvári Edit, Szirmai Éva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hatalom jelei, képei és terei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Szegedi Egyetemi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275–285.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987-615-5455-67-4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2416-1047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nyelvi nevelés a romániai magyar nyelv és irodalom tantervének függvényében.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Valéria Pintér Krekic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 korszerű oktatás és nevelés curriculumának kimenete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Szabadka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Újvidéki Egyetem szabadkai Magyar Tannyelvű Tanítóképző Kara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182–188.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Az anyanyelv képe temesi és bihari diákok körében.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Szabóné Kedves Ágnes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Anyanyelv és nemzeti identitás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Szekszárd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Pécsi Tudományegyetem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42–49.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978-963-7305-72-6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26.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Ige – játék – hatalom.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Gaál Zsuzsanna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Nyelvészet, művészet, hatalom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Szegedi Egyetemi Kiadó – Juhász Gyula Felsőoktatási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245–252.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27.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Kultúratanítás a magyar mint idegen nyelv oktatásában.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Benő Attila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MANYE XXIV. Többnyelvűség és kommunikáció Kelet-Közép-Európában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Kolozsvár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EME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117–122.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28.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Lassú víz partot mos, avagy a Bega menti gátrendszer szemiotikai elemzése.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Balázs Géza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Tájszemiotika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Magyar Szemiotikai Társaság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191–200.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lastRenderedPageBreak/>
        <w:t xml:space="preserve">29.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Imaginea lingvistică a „vieţii” în limba maghiară şi română.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Boldea Iulian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Globalization and Intercultural Dialogue. Multidisciplinary Perspectives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Marosvásárhely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Arhipelag XXI. Press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223–230.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30.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The Linguistic Image of Wife in the Hungarian  and Romanian Languages.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Boldea Iulian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COMMUNICATION, CONTEXT, INTERDISCIPLINARITY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Marosvásárhely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”Petru Maior” University Press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872–878.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munka-pénz neylvi képe a magyar és román nyelvben.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Balázs Géza, Veszelszki Ágnes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 és kultúra. Kulturális nyelvészet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Magyar Szemiotikai Társaság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39–45.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9789638874931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Beszédértés - beszédhallás. Avagy miről is beszélek.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Fóris Ferenczi Rita, Demény Piroska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Interaktív eszközök és módszerek a tanításban.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Kolozsvár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Egyetemi Műhely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19-21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9786068145181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barát és ellenség nyelvi képe a magyar és román nyelvben.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Kötél Emőke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PhD-konferencia. A Tudomány Napja tiszteletére rendezett konferencia tanulmányaiból 2009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Balassi Intézet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-–-.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-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Az idő nyelvi képe a magyar és román nyelvben.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, Géczi János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Iskolakultúra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Eger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Gondolat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17–22.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ISSN 1215 523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Az élet–halál nyelvi képe a magyar és román nyelvben. In: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sz w:val="24"/>
          <w:lang w:val="ro-RO"/>
        </w:rPr>
        <w:t>Bányai Éva (ed.):</w:t>
      </w:r>
      <w:r w:rsidRPr="00897954">
        <w:rPr>
          <w:rFonts w:ascii="Times New Roman" w:hAnsi="Times New Roman" w:cs="Times New Roman"/>
          <w:lang w:val="ro-RO"/>
        </w:rPr>
        <w:t xml:space="preserve"> </w:t>
      </w:r>
      <w:r w:rsidRPr="00897954">
        <w:rPr>
          <w:rFonts w:ascii="Times New Roman" w:hAnsi="Times New Roman" w:cs="Times New Roman"/>
          <w:i/>
          <w:sz w:val="24"/>
          <w:lang w:val="ro-RO"/>
        </w:rPr>
        <w:t>Kultúrák határán II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Bukarest-Sepsiszentgyörgy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RHT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pp. 129–138.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9789738882560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8"/>
          <w:lang w:val="ro-RO"/>
        </w:rPr>
        <w:t>Studii, eseuri, critici publicate în reviste online</w:t>
      </w:r>
      <w:r w:rsidRPr="00897954">
        <w:rPr>
          <w:rFonts w:ascii="Times New Roman" w:hAnsi="Times New Roman" w:cs="Times New Roman"/>
          <w:b/>
          <w:sz w:val="28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Szoták Szilvia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Nyelvi tájkép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2783-9527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28–33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Simon Szabolcs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Kisebbségi lét – a mindennapokban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36–38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Maior Enikő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Női vezetők a cukorkavaráson túl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36–37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lastRenderedPageBreak/>
        <w:t xml:space="preserve">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Szűcs László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Az ötvenedik Tandem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31–33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Kutatási beszámoló. Domus szülőföldi ösztöndíj pályázat 2023: Temesvár multikulturalitása és fénye – a kulturális főváros tükrében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2668-3067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109–116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https://partium.ro/hu/tudomany/partium-kiado/acta-universitatis-christianae-partiensis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6.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Tandem rovat a tudomány- és a PKE-népszerűsítés szolgálatában 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2668-3067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115–124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https://partium.ro/hu/tudomany/partium-kiado/acta-universitatis-christianae-partiensis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7.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Bagosi Zsolt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hűségről és hűségtelenségről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33–35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8.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Lehocki-Samardzic Anna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Kisebbségi szakon többségi környezetben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37–38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9.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Sebestyén József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Kulturális fővárosok 2023: Temesvár és Veszprém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34–36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10.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Lakatos Fleisz Katalin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Közoktatásból felsőoktatásba – oktatói szemmel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32–32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Annus Gábor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Ingázni – úton lenni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36–38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Rácz Éva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Szól a rádió… – Kinek?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30–32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13.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Balázs Lajos,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Temetőben üldögéltem – a szívemben kíváncsiság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30–34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Máté Réka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Nagyon kisebbségi nyelvhasználat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32–33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Pálfi József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Vallás és tudomány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36–38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lastRenderedPageBreak/>
        <w:t xml:space="preserve">16.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Sára-Visky István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szeretet működése – a valóság és a lehetőség között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43–45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17.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Varga Gyula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Kommunikáció és kulturáltság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43–44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18.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Nagy Lajos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Kell-e még a helyesírás?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39–42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19.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Pásztor Rita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romák világnapjának havában – a cigányokról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21–24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20.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Albert Dénes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Sajtószabadságról – emberül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21–24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Föedl Nóra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lányok. Gyöngyvirágok?.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31–34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Somogyi Attila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Fesztivál aktivál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38–39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23. </w:t>
      </w:r>
      <w:r w:rsidRPr="00897954">
        <w:rPr>
          <w:rFonts w:ascii="Times New Roman" w:hAnsi="Times New Roman" w:cs="Times New Roman"/>
          <w:b/>
          <w:sz w:val="24"/>
          <w:lang w:val="ro-RO"/>
        </w:rPr>
        <w:t>Bökös Borbála,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Nyár – utazás – irodalom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46–48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2783-9567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Bácsi János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Diszlexia - diszgráfia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38–40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25. </w:t>
      </w:r>
      <w:r w:rsidRPr="00897954">
        <w:rPr>
          <w:rFonts w:ascii="Times New Roman" w:hAnsi="Times New Roman" w:cs="Times New Roman"/>
          <w:b/>
          <w:sz w:val="24"/>
          <w:lang w:val="ro-RO"/>
        </w:rPr>
        <w:t>Czégé Réka,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Múzeumpedagógia – a divat és lehetőség között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32–34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26.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Sára–Horn Raoul Andreas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Magyar kultúra - külső és belső nézpontból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40–42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27.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Sára–Nádor Orsolya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nyelvi jogok – innen és onnan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35–37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28.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Sára–Tóth Szergej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hatalom városi jelei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38–40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lastRenderedPageBreak/>
        <w:t xml:space="preserve">29.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Sára–Pikó Stefánia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Menni vagy maradni? A hársfák nem viccelnek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37–39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30.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Sára–Minya Károly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Mindeki nyelvészkedik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38–40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Sára–Sorbán Angella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nyelv(használat) gazdasági erejéről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44–46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Sára–Covaciu Norbert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Iskola – férfiak nélkül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35–37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Sára–Kovács Pap Ibolya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kinek a papnő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30–32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Sára–Szilágyi Ferenc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Tanyavilág – múlt és jelen határán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33–34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Sára–Jámbor Ilona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jelentők és árulók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Egyesület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2783-9567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35–37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www.ujvarad.ro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36.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Értékvállalás járvány idején egy rádiós műsor tükrében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Magyar Nyelvstratégiai Kutatócsoport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2063-6113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1–8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http://e-nyelvmagazin.hu/lapszam/?sz=karanten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37.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Kocsik Zoltán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Tandem – Házasság vagy sem?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Várad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61–64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38.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Szabó Roland-Attila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Komolya(bba)n a viccesről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Várad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55–58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39.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Sára-Horváth Gizela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Nőnapi kesergő hóvirágokkal és királyfiakkal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64–68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40.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Sára–Hubes László Attila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Összeesküvés-elméletek és a vírusok koronázottja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52–55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lastRenderedPageBreak/>
        <w:t xml:space="preserve">41.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Sára–Gál Katalin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Tehetségről szólván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Várad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48–51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42.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Sára–Gábos-Foarţă Ildikó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elárul vagy összeköt és megmutat?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Várad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55–57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Sára–Veszelszki Ágnes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avagy mit csinálnak a nyelvészek járvány idején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55–57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44.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Sára–Györgydeák Éva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Hívogat-¬e ma az iskola?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50–53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45.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Sára–Nagy-György Tamás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Tudomány? – Tudom ám!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53–56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46.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Sára–Kolumbán Adrienn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Látom. Nem látom. Karácsonyi jelek és titkok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54–56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47.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Sára–Constantinovits Milán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halszagú nyelvrokonok és a halványuló Szíriusz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Holnap Kulturális Folyóirat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52–55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48.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Szürkétlenkedni merni kell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Várad kulturális folyóírat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1583-0616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46–47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www.varad.ro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49.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Ki a kőszínházból: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Korunk Baráti Társaság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Kolozsvár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1222-8338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21–24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www.korunk.ro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50.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Új tananyagok a romániai magyar anyanyelvoktatásban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Anyanyelv-pedagógia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Budapest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2060-0623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1–4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http://www.anyanyelv-pedagogia.hu/cikkek.php?id=748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51.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négykezestől a kötéltáncig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A Romániai Írók Szövetsége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Marosvásárhely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ISSN 1220-5982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101–105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www.lato.ro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b/>
          <w:sz w:val="28"/>
          <w:lang w:val="ro-RO"/>
        </w:rPr>
        <w:t>Redactare, coordonare de volume</w:t>
      </w:r>
      <w:r w:rsidRPr="00897954">
        <w:rPr>
          <w:rFonts w:ascii="Times New Roman" w:hAnsi="Times New Roman" w:cs="Times New Roman"/>
          <w:b/>
          <w:sz w:val="28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1.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Sára, Veres Ottilia, Szabó Roland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Váradunk / Ouradea: Városhangulatok / Moods of a City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102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2021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lastRenderedPageBreak/>
        <w:t xml:space="preserve">2.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Bartha Krisztina,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Nyelvi közösségek - Közösségi perspektívák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223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978-606-9673-07-2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3. </w:t>
      </w:r>
      <w:r w:rsidRPr="00897954">
        <w:rPr>
          <w:rFonts w:ascii="Times New Roman" w:hAnsi="Times New Roman" w:cs="Times New Roman"/>
          <w:b/>
          <w:sz w:val="24"/>
          <w:lang w:val="ro-RO"/>
        </w:rPr>
        <w:t>Magyari Sára-Bartha Krisztina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Nyelvi közösségek – közösségi perspektívák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234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978-606-9673-07-2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4.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Bartha Krisztina,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 - nyelvközösség - közösségi perspektíva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179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2018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978-606-8156-85-9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5.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Bartha Krisztina,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Nyelv - Közösség - Perspektíva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146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978-606-8156-84-2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6.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Balogh Brigitta, Bartha Krisztina,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Oktatás határhelyzetben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 Kiadó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220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2017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978-606-8156-86-6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7. </w:t>
      </w:r>
      <w:r w:rsidRPr="00897954">
        <w:rPr>
          <w:rFonts w:ascii="Times New Roman" w:hAnsi="Times New Roman" w:cs="Times New Roman"/>
          <w:b/>
          <w:sz w:val="24"/>
          <w:lang w:val="ro-RO"/>
        </w:rPr>
        <w:t>Bereczki Andrea-Brigitta, Magyari Sára, Varga Ivett-Barbara, György Henrietta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Hamis barátok a magyar és román nyelvben : szószedet.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Partium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1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2016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9786068156798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p w:rsidR="002D7E93" w:rsidRPr="00897954" w:rsidRDefault="00DF01EC" w:rsidP="00897954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897954">
        <w:rPr>
          <w:rFonts w:ascii="Times New Roman" w:hAnsi="Times New Roman" w:cs="Times New Roman"/>
          <w:lang w:val="ro-RO"/>
        </w:rPr>
        <w:t xml:space="preserve">8. </w:t>
      </w:r>
      <w:r w:rsidRPr="00897954">
        <w:rPr>
          <w:rFonts w:ascii="Times New Roman" w:hAnsi="Times New Roman" w:cs="Times New Roman"/>
          <w:b/>
          <w:sz w:val="24"/>
          <w:lang w:val="ro-RO"/>
        </w:rPr>
        <w:t>Bartha Krisztina, Magyari Sára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i/>
          <w:sz w:val="24"/>
          <w:lang w:val="ro-RO"/>
        </w:rPr>
        <w:t>A nyelv közösségi perspektívája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EME-Partium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Nagyvárad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82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2014</w:t>
      </w:r>
      <w:r w:rsidRPr="00897954">
        <w:rPr>
          <w:rFonts w:ascii="Times New Roman" w:hAnsi="Times New Roman" w:cs="Times New Roman"/>
          <w:lang w:val="ro-RO"/>
        </w:rPr>
        <w:t xml:space="preserve">, </w:t>
      </w:r>
      <w:r w:rsidRPr="00897954">
        <w:rPr>
          <w:rFonts w:ascii="Times New Roman" w:hAnsi="Times New Roman" w:cs="Times New Roman"/>
          <w:sz w:val="24"/>
          <w:lang w:val="ro-RO"/>
        </w:rPr>
        <w:t>ISBN 9786067390025</w:t>
      </w:r>
      <w:r w:rsidRPr="00897954">
        <w:rPr>
          <w:rFonts w:ascii="Times New Roman" w:hAnsi="Times New Roman" w:cs="Times New Roman"/>
          <w:sz w:val="24"/>
          <w:lang w:val="ro-RO"/>
        </w:rPr>
        <w:cr/>
      </w:r>
    </w:p>
    <w:sectPr w:rsidR="002D7E93" w:rsidRPr="008979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93"/>
    <w:rsid w:val="002D7E93"/>
    <w:rsid w:val="00897954"/>
    <w:rsid w:val="00DF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3245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Admin</cp:lastModifiedBy>
  <cp:revision>2</cp:revision>
  <dcterms:created xsi:type="dcterms:W3CDTF">2024-11-14T17:33:00Z</dcterms:created>
  <dcterms:modified xsi:type="dcterms:W3CDTF">2024-11-14T17:33:00Z</dcterms:modified>
</cp:coreProperties>
</file>